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贵阳幼儿师范高等专科学校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职业技能测试考试大纲</w:t>
      </w:r>
    </w:p>
    <w:p>
      <w:pPr>
        <w:pStyle w:val="4"/>
        <w:widowControl/>
        <w:shd w:val="clear" w:color="auto" w:fill="FFFFFF"/>
        <w:spacing w:beforeAutospacing="0" w:after="120" w:afterAutospacing="0" w:line="360" w:lineRule="auto"/>
        <w:rPr>
          <w:rStyle w:val="7"/>
          <w:rFonts w:ascii="宋体" w:hAnsi="宋体" w:eastAsia="宋体" w:cs="宋体"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黑体" w:hAnsi="黑体" w:eastAsia="黑体" w:cs="宋体"/>
          <w:b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一、考试目的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本次考试是面向全省报考我校</w:t>
      </w:r>
      <w:r>
        <w:rPr>
          <w:rFonts w:hint="default" w:ascii="仿宋" w:hAnsi="仿宋" w:eastAsia="仿宋" w:cs="宋体"/>
          <w:color w:val="333333"/>
          <w:sz w:val="32"/>
          <w:szCs w:val="32"/>
          <w:shd w:val="clear" w:color="auto" w:fill="FFFFFF"/>
          <w:lang w:val="en-US"/>
        </w:rPr>
        <w:t>2020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年高职（专科）分类考试招生学前教育专业（中外合作办学中澳班）(中职起点)的考生组织的职业技能测试。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宋体"/>
          <w:b w:val="0"/>
          <w:color w:val="333333"/>
          <w:sz w:val="32"/>
          <w:szCs w:val="32"/>
          <w:shd w:val="clear" w:color="auto" w:fill="FFFFFF"/>
        </w:rPr>
        <w:t>二、考试内容</w:t>
      </w:r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  <w:t>1.微型演讲：《</w:t>
      </w: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每个人都要读大学everyone should go to college</w:t>
      </w: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  <w:t>》（英文）（限时2分钟）</w:t>
      </w:r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仿宋" w:hAnsi="仿宋" w:eastAsia="仿宋" w:cs="宋体"/>
          <w:b w:val="0"/>
          <w:bCs/>
          <w:color w:val="333333"/>
          <w:sz w:val="32"/>
          <w:szCs w:val="32"/>
          <w:shd w:val="clear" w:color="auto" w:fill="FFFFFF"/>
        </w:rPr>
        <w:t>2.个人才艺展示（限时3分钟）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三、考试评分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百分制记分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b w:val="0"/>
          <w:sz w:val="32"/>
          <w:szCs w:val="32"/>
        </w:rPr>
        <w:t>四、考生须知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1.考试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APP“小艺帮”上进行，详情请查看我校官网（http://www.gypec.edu.cn/）公告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2.微型演讲用英文进行演讲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4"/>
        <w:widowControl/>
        <w:shd w:val="clear" w:color="auto" w:fill="FFFFFF"/>
        <w:tabs>
          <w:tab w:val="left" w:pos="312"/>
        </w:tabs>
        <w:adjustRightInd w:val="0"/>
        <w:snapToGrid w:val="0"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3.个人才艺展示用具自备。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6C3F"/>
    <w:rsid w:val="003D4868"/>
    <w:rsid w:val="00815DB8"/>
    <w:rsid w:val="00B56429"/>
    <w:rsid w:val="00CE48E5"/>
    <w:rsid w:val="00F15D42"/>
    <w:rsid w:val="07C35721"/>
    <w:rsid w:val="0C721FCE"/>
    <w:rsid w:val="10E56C3F"/>
    <w:rsid w:val="1B945469"/>
    <w:rsid w:val="43043F6C"/>
    <w:rsid w:val="4BCF1A8B"/>
    <w:rsid w:val="4E3F593C"/>
    <w:rsid w:val="5E595CE5"/>
    <w:rsid w:val="72A372AC"/>
    <w:rsid w:val="73223338"/>
    <w:rsid w:val="7366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2019-03-07T08:15:00Z</dcterms:created>
  <dc:creator>jwc99</dc:creator>
  <cp:lastModifiedBy>刘黎</cp:lastModifiedBy>
  <cp:lastPrinted>2019-03-07T09:03:00Z</cp:lastPrinted>
  <dcterms:modified xsi:type="dcterms:W3CDTF">2020-07-16T02:19:51Z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