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贵阳幼儿师范高等专科学校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职业技能测试考试大纲</w:t>
      </w:r>
    </w:p>
    <w:p>
      <w:pPr>
        <w:pStyle w:val="4"/>
        <w:widowControl/>
        <w:shd w:val="clear" w:color="auto" w:fill="FFFFFF"/>
        <w:spacing w:beforeAutospacing="0" w:after="120" w:afterAutospacing="0" w:line="560" w:lineRule="exact"/>
        <w:ind w:firstLine="643" w:firstLineChars="200"/>
        <w:rPr>
          <w:rStyle w:val="7"/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Style w:val="7"/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　</w:t>
      </w: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="640" w:firstLineChars="200"/>
        <w:rPr>
          <w:rFonts w:ascii="黑体" w:hAnsi="黑体" w:eastAsia="黑体" w:cs="宋体"/>
          <w:b/>
          <w:color w:val="333333"/>
          <w:sz w:val="32"/>
          <w:szCs w:val="32"/>
        </w:rPr>
      </w:pPr>
      <w:r>
        <w:rPr>
          <w:rStyle w:val="7"/>
          <w:rFonts w:hint="eastAsia" w:ascii="黑体" w:hAnsi="黑体" w:eastAsia="黑体" w:cs="宋体"/>
          <w:b w:val="0"/>
          <w:color w:val="333333"/>
          <w:sz w:val="32"/>
          <w:szCs w:val="32"/>
          <w:shd w:val="clear" w:color="auto" w:fill="FFFFFF"/>
        </w:rPr>
        <w:t>一、考试目的</w:t>
      </w: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="640" w:firstLineChars="200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本次考试是面向全省报考我校2020年高职（专科）分类考试招生学前教育专业、早期教育专业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  <w:t>、社会工作专业、老年服务与管理专业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(中职起点)的考生组织的职业技能测试。</w:t>
      </w: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="640" w:firstLineChars="200"/>
        <w:rPr>
          <w:rStyle w:val="7"/>
          <w:rFonts w:ascii="黑体" w:hAnsi="黑体" w:eastAsia="黑体" w:cs="宋体"/>
          <w:b w:val="0"/>
          <w:color w:val="333333"/>
          <w:sz w:val="32"/>
          <w:szCs w:val="32"/>
          <w:shd w:val="clear" w:color="auto" w:fill="FFFFFF"/>
        </w:rPr>
      </w:pPr>
      <w:r>
        <w:rPr>
          <w:rStyle w:val="7"/>
          <w:rFonts w:hint="eastAsia" w:ascii="黑体" w:hAnsi="黑体" w:eastAsia="黑体" w:cs="宋体"/>
          <w:b w:val="0"/>
          <w:color w:val="333333"/>
          <w:sz w:val="32"/>
          <w:szCs w:val="32"/>
          <w:shd w:val="clear" w:color="auto" w:fill="FFFFFF"/>
        </w:rPr>
        <w:t>二 、考试内容</w:t>
      </w:r>
    </w:p>
    <w:p>
      <w:pPr>
        <w:pStyle w:val="4"/>
        <w:widowControl/>
        <w:shd w:val="clear" w:color="auto" w:fill="FFFFFF"/>
        <w:tabs>
          <w:tab w:val="left" w:pos="312"/>
        </w:tabs>
        <w:adjustRightInd w:val="0"/>
        <w:snapToGrid w:val="0"/>
        <w:spacing w:beforeAutospacing="0" w:afterAutospacing="0" w:line="560" w:lineRule="exact"/>
        <w:ind w:firstLine="640" w:firstLineChars="200"/>
        <w:rPr>
          <w:rStyle w:val="7"/>
          <w:rFonts w:ascii="仿宋" w:hAnsi="仿宋" w:eastAsia="仿宋" w:cs="宋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Style w:val="7"/>
          <w:rFonts w:hint="eastAsia" w:ascii="仿宋" w:hAnsi="仿宋" w:eastAsia="仿宋" w:cs="宋体"/>
          <w:b w:val="0"/>
          <w:bCs/>
          <w:color w:val="333333"/>
          <w:sz w:val="32"/>
          <w:szCs w:val="32"/>
          <w:shd w:val="clear" w:color="auto" w:fill="FFFFFF"/>
        </w:rPr>
        <w:t>1.微型演讲：围绕“</w:t>
      </w:r>
      <w:r>
        <w:rPr>
          <w:rStyle w:val="7"/>
          <w:rFonts w:hint="eastAsia" w:ascii="仿宋" w:hAnsi="仿宋" w:eastAsia="仿宋" w:cs="宋体"/>
          <w:b w:val="0"/>
          <w:bCs/>
          <w:color w:val="333333"/>
          <w:sz w:val="32"/>
          <w:szCs w:val="32"/>
          <w:shd w:val="clear" w:color="auto" w:fill="FFFFFF"/>
          <w:lang w:eastAsia="zh-CN"/>
        </w:rPr>
        <w:t>爱国爱家</w:t>
      </w:r>
      <w:r>
        <w:rPr>
          <w:rStyle w:val="7"/>
          <w:rFonts w:hint="eastAsia" w:ascii="仿宋" w:hAnsi="仿宋" w:eastAsia="仿宋" w:cs="宋体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、</w:t>
      </w:r>
      <w:r>
        <w:rPr>
          <w:rStyle w:val="7"/>
          <w:rFonts w:hint="eastAsia" w:ascii="仿宋" w:hAnsi="仿宋" w:eastAsia="仿宋" w:cs="宋体"/>
          <w:b w:val="0"/>
          <w:bCs/>
          <w:color w:val="333333"/>
          <w:sz w:val="32"/>
          <w:szCs w:val="32"/>
          <w:shd w:val="clear" w:color="auto" w:fill="FFFFFF"/>
          <w:lang w:eastAsia="zh-CN"/>
        </w:rPr>
        <w:t>仁爱共济、立己达人、回馈社会、</w:t>
      </w:r>
      <w:r>
        <w:rPr>
          <w:rStyle w:val="7"/>
          <w:rFonts w:hint="eastAsia" w:ascii="仿宋" w:hAnsi="仿宋" w:eastAsia="仿宋" w:cs="宋体"/>
          <w:b w:val="0"/>
          <w:bCs/>
          <w:color w:val="333333"/>
          <w:sz w:val="32"/>
          <w:szCs w:val="32"/>
          <w:shd w:val="clear" w:color="auto" w:fill="FFFFFF"/>
        </w:rPr>
        <w:t>不负韶华、以梦为马”等关键词之一为主题进行脱稿演讲，题目自拟（限时2分钟）</w:t>
      </w:r>
    </w:p>
    <w:p>
      <w:pPr>
        <w:pStyle w:val="4"/>
        <w:widowControl/>
        <w:shd w:val="clear" w:color="auto" w:fill="FFFFFF"/>
        <w:tabs>
          <w:tab w:val="left" w:pos="312"/>
        </w:tabs>
        <w:adjustRightInd w:val="0"/>
        <w:snapToGrid w:val="0"/>
        <w:spacing w:beforeAutospacing="0" w:afterAutospacing="0" w:line="560" w:lineRule="exact"/>
        <w:ind w:firstLine="640" w:firstLineChars="200"/>
        <w:rPr>
          <w:rStyle w:val="7"/>
          <w:rFonts w:ascii="仿宋" w:hAnsi="仿宋" w:eastAsia="仿宋" w:cs="宋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Style w:val="7"/>
          <w:rFonts w:hint="eastAsia" w:ascii="仿宋" w:hAnsi="仿宋" w:eastAsia="仿宋" w:cs="宋体"/>
          <w:b w:val="0"/>
          <w:bCs/>
          <w:color w:val="333333"/>
          <w:sz w:val="32"/>
          <w:szCs w:val="32"/>
          <w:shd w:val="clear" w:color="auto" w:fill="FFFFFF"/>
        </w:rPr>
        <w:t>2.个人才艺展示（限时3分钟）</w:t>
      </w: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="640" w:firstLineChars="200"/>
        <w:rPr>
          <w:rStyle w:val="7"/>
          <w:rFonts w:ascii="黑体" w:hAnsi="黑体" w:eastAsia="黑体" w:cs="宋体"/>
          <w:b w:val="0"/>
          <w:color w:val="333333"/>
          <w:sz w:val="32"/>
          <w:szCs w:val="32"/>
          <w:shd w:val="clear" w:color="auto" w:fill="FFFFFF"/>
        </w:rPr>
      </w:pPr>
      <w:r>
        <w:rPr>
          <w:rStyle w:val="7"/>
          <w:rFonts w:hint="eastAsia" w:ascii="黑体" w:hAnsi="黑体" w:eastAsia="黑体" w:cs="宋体"/>
          <w:b w:val="0"/>
          <w:color w:val="333333"/>
          <w:sz w:val="32"/>
          <w:szCs w:val="32"/>
          <w:shd w:val="clear" w:color="auto" w:fill="FFFFFF"/>
        </w:rPr>
        <w:t>三、考试评分</w:t>
      </w: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="640" w:firstLineChars="200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百分制记分</w:t>
      </w:r>
      <w:bookmarkStart w:id="0" w:name="_GoBack"/>
      <w:bookmarkEnd w:id="0"/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="640" w:firstLineChars="200"/>
        <w:rPr>
          <w:rStyle w:val="7"/>
          <w:rFonts w:ascii="黑体" w:hAnsi="黑体" w:eastAsia="黑体"/>
          <w:b w:val="0"/>
          <w:sz w:val="32"/>
          <w:szCs w:val="32"/>
        </w:rPr>
      </w:pPr>
      <w:r>
        <w:rPr>
          <w:rStyle w:val="7"/>
          <w:rFonts w:hint="eastAsia" w:ascii="黑体" w:hAnsi="黑体" w:eastAsia="黑体"/>
          <w:b w:val="0"/>
          <w:sz w:val="32"/>
          <w:szCs w:val="32"/>
        </w:rPr>
        <w:t>四、考生须知</w:t>
      </w: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="640" w:firstLineChars="200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1.考试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  <w:t>在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  <w:t>APP“小艺帮”上进行，详情请查看我校官网（http://www.gypec.edu.cn/）公告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；</w:t>
      </w:r>
    </w:p>
    <w:p>
      <w:pPr>
        <w:pStyle w:val="4"/>
        <w:widowControl/>
        <w:shd w:val="clear" w:color="auto" w:fill="FFFFFF"/>
        <w:tabs>
          <w:tab w:val="left" w:pos="312"/>
        </w:tabs>
        <w:adjustRightInd w:val="0"/>
        <w:snapToGrid w:val="0"/>
        <w:spacing w:beforeAutospacing="0" w:afterAutospacing="0" w:line="560" w:lineRule="exact"/>
        <w:ind w:firstLine="640" w:firstLineChars="200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2.个人才艺展示用具自备。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E56C3F"/>
    <w:rsid w:val="000F08AF"/>
    <w:rsid w:val="00123190"/>
    <w:rsid w:val="003600A7"/>
    <w:rsid w:val="00535AE5"/>
    <w:rsid w:val="00AA121A"/>
    <w:rsid w:val="00B27AF3"/>
    <w:rsid w:val="00CA1DE2"/>
    <w:rsid w:val="00CE6C74"/>
    <w:rsid w:val="00E940BB"/>
    <w:rsid w:val="10E56C3F"/>
    <w:rsid w:val="16FB582F"/>
    <w:rsid w:val="33FC7368"/>
    <w:rsid w:val="424E0ED5"/>
    <w:rsid w:val="43043F6C"/>
    <w:rsid w:val="43F83867"/>
    <w:rsid w:val="4DB17297"/>
    <w:rsid w:val="52AF18CD"/>
    <w:rsid w:val="6DD8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196</Characters>
  <Lines>1</Lines>
  <Paragraphs>1</Paragraphs>
  <TotalTime>1</TotalTime>
  <ScaleCrop>false</ScaleCrop>
  <LinksUpToDate>false</LinksUpToDate>
  <CharactersWithSpaces>229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2020-07-06T06:36:00Z</dcterms:created>
  <dc:creator>jwc99</dc:creator>
  <cp:lastModifiedBy>刘黎</cp:lastModifiedBy>
  <cp:lastPrinted>2019-03-07T09:00:00Z</cp:lastPrinted>
  <dcterms:modified xsi:type="dcterms:W3CDTF">2020-07-15T01:48:24Z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